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"/>
        <w:gridCol w:w="2484"/>
        <w:gridCol w:w="3"/>
        <w:gridCol w:w="1714"/>
        <w:gridCol w:w="21"/>
        <w:gridCol w:w="1624"/>
        <w:gridCol w:w="26"/>
        <w:gridCol w:w="968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绥德县公安局 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杨卫国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16108201960140032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  雨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16108201960140037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 哲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16108201960140038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tabs>
                <w:tab w:val="left" w:pos="2352"/>
              </w:tabs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ab/>
              <w:t xml:space="preserve">    绥德政府办公室   2人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  磊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16108202060182253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郝万永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16108202060182260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绥德县政法委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翔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1610820206174349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靖边县公安局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张九江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16108201961146068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靖边县司法局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潇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16108202061182241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韩小花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16108202061204841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王喜娥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16108202061204849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靖边县红墩界镇人民政府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盛彦雷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16101202060222432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靖边县发展改革和科技局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杨彦宏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16108202061204807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陕西省榆林监狱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  建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16108201960082182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榆林市公安局榆阳分局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白文耀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16108202060222809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霍延辉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16108202060243213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张建国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16108202060222843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曹文龙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16108202060222848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温昱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16108202060222850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浩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16108202060222826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艾文文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16108202061222821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高祺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16108202060222829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榆林市城市管理执法局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董晓军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16108202060204818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胡新文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16108202060204809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赵航云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16108202060204826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16108202060204814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  珺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16108202060204833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市公安局横山分局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成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16108201860051585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榆林市生态环境保护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郭小荣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16108202060234893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神木市行政审批服务局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尚海军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16108201960084222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马彦飞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16108202060204797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娜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16108202061204802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神木市麟州路接到办事处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王媛慧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16108201561346552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神木市人大常委办公室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陈关林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16108200660222458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府谷县人大常委会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陈凤鸣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16108201960088928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府谷县公安局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李鸿艳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16108202061196773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王瑞瑞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16108202061196778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米脂县公安局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梁剑锋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16108201860035200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姬晓峰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16108201860035209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黄江兵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16108201960095456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康需良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16108201860035214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郭学贵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16108201860035207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白振喜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16108201860035199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吕鹏翔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16108202060196785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米脂县政法委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李光东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16108201960088924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高驰骋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16108202060196769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米脂县域郊镇委员会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申晓娟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16108202061196767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定边县公安局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瑞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16108201861074270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定边县司法局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郭媛媛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16108201961082183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郭笑笑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16108201961146058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信访局  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王永峰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16108201960082184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民革榆林市委会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鹏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16108202060174336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米脂县杜家石沟镇人民政府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娥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16108202061222863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中国工商银行榆林分行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慧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16108202071243089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陕煤集团神木柠条塔矿业有限公司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  杰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16108201970106183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834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陕西榆林能源集团有限公司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39" w:hRule="exact"/>
          <w:jc w:val="center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赵先鹏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16108201970106189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国家税务总局榆林市税务局公职律师办公室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王崇毅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16108201660365905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锐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16108201760732367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胡纪敏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16108201660368230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慧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16108201761505816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 媛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16108201661177744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马华平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16108201961106159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裴振东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16108201960106175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  剑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16108201960106172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艳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16108201661668947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  竺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16108201660484909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王丽敏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16108201961106181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  晶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16108201961106166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  姣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16108201961106161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洋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1610820196016168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姗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16108201761729829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鑫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16108201760600910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  倩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16108201961106173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冯艳花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16108201961106165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榆阳区法律援助中心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2" w:colLast="4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菁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16108201621385530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府谷县法律援助中心 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娟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16108201381338424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定边法律援助中心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郝国印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16108201980146071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杨瑞香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6108201981146074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王金勇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16108202080274958</w:t>
            </w: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71D96"/>
    <w:rsid w:val="3957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2021-05-07T15:25:00Z</dcterms:created>
  <dc:creator>WPS_1517453953</dc:creator>
  <cp:lastModifiedBy>WPS_1517453953</cp:lastModifiedBy>
  <dcterms:modified xsi:type="dcterms:W3CDTF">2021-05-07T16:54:27Z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D3BFFEB797A84DE1ABF399A51595A891</vt:lpwstr>
  </property>
</Properties>
</file>